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96692D">
        <w:trPr>
          <w:trHeight w:val="503"/>
        </w:trPr>
        <w:tc>
          <w:tcPr>
            <w:tcW w:w="3672" w:type="dxa"/>
            <w:gridSpan w:val="3"/>
            <w:shd w:val="clear" w:color="auto" w:fill="C2D69B" w:themeFill="accent3" w:themeFillTint="99"/>
          </w:tcPr>
          <w:p w:rsidR="005C4CBE" w:rsidRPr="00643719" w:rsidRDefault="005C4CBE" w:rsidP="0096692D">
            <w:pPr>
              <w:rPr>
                <w:rFonts w:ascii="Times New Roman" w:hAnsi="Times New Roman" w:cs="Times New Roman"/>
                <w:b/>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D1F61">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610FA4">
              <w:rPr>
                <w:rFonts w:ascii="Times New Roman" w:hAnsi="Times New Roman" w:cs="Times New Roman"/>
                <w:sz w:val="24"/>
                <w:szCs w:val="24"/>
              </w:rPr>
              <w:t>Day 1</w:t>
            </w:r>
            <w:r w:rsidR="00CD1F61">
              <w:rPr>
                <w:rFonts w:ascii="Times New Roman" w:hAnsi="Times New Roman" w:cs="Times New Roman"/>
                <w:sz w:val="24"/>
                <w:szCs w:val="24"/>
              </w:rPr>
              <w:t>4</w:t>
            </w:r>
            <w:r w:rsidR="00E807EE">
              <w:rPr>
                <w:rFonts w:ascii="Times New Roman" w:hAnsi="Times New Roman" w:cs="Times New Roman"/>
                <w:sz w:val="24"/>
                <w:szCs w:val="24"/>
              </w:rPr>
              <w:t xml:space="preserve"> (</w:t>
            </w:r>
            <w:r w:rsidR="00CD1F61">
              <w:rPr>
                <w:rFonts w:ascii="Times New Roman" w:hAnsi="Times New Roman" w:cs="Times New Roman"/>
                <w:sz w:val="24"/>
                <w:szCs w:val="24"/>
              </w:rPr>
              <w:t>Tues</w:t>
            </w:r>
            <w:r w:rsidR="00A170E2">
              <w:rPr>
                <w:rFonts w:ascii="Times New Roman" w:hAnsi="Times New Roman" w:cs="Times New Roman"/>
                <w:sz w:val="24"/>
                <w:szCs w:val="24"/>
              </w:rPr>
              <w:t xml:space="preserve">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CD1F61">
              <w:rPr>
                <w:rFonts w:ascii="Times New Roman" w:hAnsi="Times New Roman" w:cs="Times New Roman"/>
                <w:sz w:val="24"/>
                <w:szCs w:val="24"/>
              </w:rPr>
              <w:t>18</w:t>
            </w:r>
            <w:r w:rsidR="002216C6">
              <w:rPr>
                <w:rFonts w:ascii="Times New Roman" w:hAnsi="Times New Roman" w:cs="Times New Roman"/>
                <w:sz w:val="24"/>
                <w:szCs w:val="24"/>
              </w:rPr>
              <w:t>)</w:t>
            </w:r>
          </w:p>
        </w:tc>
      </w:tr>
      <w:tr w:rsidR="005C4CBE" w:rsidTr="00274ACD">
        <w:tc>
          <w:tcPr>
            <w:tcW w:w="5508" w:type="dxa"/>
            <w:gridSpan w:val="4"/>
          </w:tcPr>
          <w:p w:rsidR="005C4CBE" w:rsidRDefault="005C4CBE" w:rsidP="0096692D">
            <w:pPr>
              <w:rPr>
                <w:rFonts w:ascii="Times New Roman" w:hAnsi="Times New Roman" w:cs="Times New Roman"/>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610FA4">
              <w:rPr>
                <w:rFonts w:ascii="Times New Roman" w:hAnsi="Times New Roman" w:cs="Times New Roman"/>
                <w:b/>
                <w:sz w:val="24"/>
                <w:szCs w:val="24"/>
              </w:rPr>
              <w:t>Task 3</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96692D" w:rsidRPr="008B066B" w:rsidRDefault="0096692D" w:rsidP="009669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96692D" w:rsidRPr="008B066B" w:rsidRDefault="0096692D" w:rsidP="009669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96692D" w:rsidRDefault="0096692D" w:rsidP="0096692D">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96692D"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96692D" w:rsidRPr="00125F8A"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96692D" w:rsidRPr="00446975"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96692D" w:rsidRPr="001B40FC"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p w:rsidR="0096692D" w:rsidRPr="001B40FC"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the place of the digit determines its value?</w:t>
            </w:r>
          </w:p>
          <w:p w:rsidR="008C13D7" w:rsidRPr="008D3622" w:rsidRDefault="0096692D" w:rsidP="0096692D">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explain that a number such as 20 is made of two tens and zero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46319A"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610FA4"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Three</w:t>
            </w:r>
            <w:r w:rsidR="00EF5AD8">
              <w:rPr>
                <w:rFonts w:ascii="Times New Roman" w:hAnsi="Times New Roman" w:cs="Times New Roman"/>
                <w:sz w:val="24"/>
                <w:szCs w:val="24"/>
              </w:rPr>
              <w:t xml:space="preserv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EF5AD8"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610FA4"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3</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96692D">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9EF8D93" wp14:editId="4616E9FD">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1B617A" wp14:editId="4D778BF7">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E416C4D" wp14:editId="2EE4C38E">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92EE28C" wp14:editId="36B5E509">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B204B61" wp14:editId="20F8C286">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24B52F2" wp14:editId="1EB9AD3D">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5437ADCA" wp14:editId="77130ACD">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3092544F" wp14:editId="78B91BA9">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96692D" w:rsidRPr="008B066B" w:rsidRDefault="0096692D" w:rsidP="0096692D">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96692D" w:rsidRPr="008B066B" w:rsidRDefault="0096692D" w:rsidP="0096692D">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96692D" w:rsidRPr="008B066B" w:rsidRDefault="0096692D" w:rsidP="0096692D">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96692D" w:rsidRPr="001B40FC" w:rsidRDefault="0096692D" w:rsidP="0096692D">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96692D" w:rsidRPr="00125F8A" w:rsidRDefault="0096692D" w:rsidP="0096692D">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96692D" w:rsidRPr="00446975" w:rsidRDefault="0096692D" w:rsidP="0096692D">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96692D" w:rsidRPr="001B40FC" w:rsidRDefault="0096692D" w:rsidP="0096692D">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p w:rsidR="0096692D" w:rsidRPr="001B40FC" w:rsidRDefault="0096692D" w:rsidP="0096692D">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the place of the digit determines its value?</w:t>
            </w:r>
          </w:p>
          <w:p w:rsidR="008B066B" w:rsidRPr="008B066B" w:rsidRDefault="0096692D" w:rsidP="0096692D">
            <w:pPr>
              <w:pStyle w:val="ListParagraph"/>
              <w:numPr>
                <w:ilvl w:val="0"/>
                <w:numId w:val="11"/>
              </w:numPr>
              <w:rPr>
                <w:rFonts w:ascii="Times New Roman" w:hAnsi="Times New Roman" w:cs="Times New Roman"/>
                <w:b/>
                <w:sz w:val="24"/>
                <w:szCs w:val="24"/>
              </w:rPr>
            </w:pPr>
            <w:r w:rsidRPr="001B40FC">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1B40FC">
              <w:rPr>
                <w:rFonts w:ascii="Times New Roman" w:hAnsi="Times New Roman" w:cs="Times New Roman"/>
                <w:sz w:val="24"/>
                <w:szCs w:val="24"/>
              </w:rPr>
              <w:t>explain that a number such as 20 is made of two tens and zero ones?</w:t>
            </w:r>
          </w:p>
        </w:tc>
      </w:tr>
      <w:tr w:rsidR="00D85633" w:rsidTr="0096692D">
        <w:trPr>
          <w:trHeight w:val="530"/>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A453AE" w:rsidRDefault="00CB0E30" w:rsidP="00A453AE">
            <w:pPr>
              <w:rPr>
                <w:rFonts w:ascii="Times New Roman" w:hAnsi="Times New Roman" w:cs="Times New Roman"/>
                <w:sz w:val="24"/>
                <w:szCs w:val="24"/>
              </w:rPr>
            </w:pPr>
            <w:r>
              <w:rPr>
                <w:rFonts w:ascii="Times New Roman" w:hAnsi="Times New Roman" w:cs="Times New Roman"/>
                <w:sz w:val="24"/>
                <w:szCs w:val="24"/>
              </w:rPr>
              <w:t xml:space="preserve">Review </w:t>
            </w:r>
            <w:r w:rsidR="00374151">
              <w:rPr>
                <w:rFonts w:ascii="Times New Roman" w:hAnsi="Times New Roman" w:cs="Times New Roman"/>
                <w:sz w:val="24"/>
                <w:szCs w:val="24"/>
              </w:rPr>
              <w:t xml:space="preserve">computer game: </w:t>
            </w:r>
            <w:hyperlink r:id="rId14" w:history="1">
              <w:r w:rsidR="00A453AE" w:rsidRPr="0024631A">
                <w:rPr>
                  <w:rStyle w:val="Hyperlink"/>
                  <w:rFonts w:cstheme="minorHAnsi"/>
                  <w:sz w:val="24"/>
                  <w:szCs w:val="24"/>
                </w:rPr>
                <w:t>http://www.softschools.com/math/place_value/games/tens_and_ones/</w:t>
              </w:r>
            </w:hyperlink>
            <w:r w:rsidR="00374151">
              <w:rPr>
                <w:rFonts w:ascii="Times New Roman" w:hAnsi="Times New Roman" w:cs="Times New Roman"/>
                <w:sz w:val="24"/>
                <w:szCs w:val="24"/>
              </w:rPr>
              <w:t xml:space="preserve"> </w:t>
            </w:r>
            <w:r w:rsidR="00A453AE">
              <w:rPr>
                <w:rFonts w:ascii="Times New Roman" w:hAnsi="Times New Roman" w:cs="Times New Roman"/>
                <w:sz w:val="24"/>
                <w:szCs w:val="24"/>
              </w:rPr>
              <w:t xml:space="preserve"> </w:t>
            </w:r>
            <w:r w:rsidR="00374151">
              <w:rPr>
                <w:rFonts w:ascii="Times New Roman" w:hAnsi="Times New Roman" w:cs="Times New Roman"/>
                <w:sz w:val="24"/>
                <w:szCs w:val="24"/>
              </w:rPr>
              <w:t xml:space="preserve">by projector. </w:t>
            </w:r>
            <w:r w:rsidR="00A453AE">
              <w:rPr>
                <w:rFonts w:ascii="Times New Roman" w:hAnsi="Times New Roman" w:cs="Times New Roman"/>
                <w:sz w:val="24"/>
                <w:szCs w:val="24"/>
              </w:rPr>
              <w:t xml:space="preserve">Students count objects and name how many tens and ones there are.  Discuss the different </w:t>
            </w:r>
            <w:r w:rsidR="00A453AE">
              <w:rPr>
                <w:rFonts w:ascii="Times New Roman" w:hAnsi="Times New Roman" w:cs="Times New Roman"/>
                <w:sz w:val="24"/>
                <w:szCs w:val="24"/>
              </w:rPr>
              <w:lastRenderedPageBreak/>
              <w:t>strategies you have to use count the objects.</w:t>
            </w:r>
          </w:p>
          <w:p w:rsidR="00D85633" w:rsidRDefault="00EF5AD8" w:rsidP="00A453AE">
            <w:pPr>
              <w:rPr>
                <w:rFonts w:ascii="Times New Roman" w:hAnsi="Times New Roman" w:cs="Times New Roman"/>
                <w:sz w:val="24"/>
                <w:szCs w:val="24"/>
              </w:rPr>
            </w:pPr>
            <w:r>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96692D">
        <w:trPr>
          <w:trHeight w:val="671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10FA4" w:rsidRPr="00610FA4" w:rsidRDefault="00610FA4" w:rsidP="00610FA4">
            <w:pPr>
              <w:rPr>
                <w:rFonts w:cstheme="minorHAnsi"/>
                <w:b/>
                <w:sz w:val="24"/>
                <w:szCs w:val="24"/>
                <w:u w:val="single"/>
              </w:rPr>
            </w:pPr>
            <w:r w:rsidRPr="00610FA4">
              <w:rPr>
                <w:rFonts w:cstheme="minorHAnsi"/>
                <w:b/>
                <w:sz w:val="24"/>
                <w:szCs w:val="24"/>
                <w:u w:val="single"/>
              </w:rPr>
              <w:t>Performance Task 3</w:t>
            </w:r>
          </w:p>
          <w:p w:rsidR="00610FA4" w:rsidRPr="002014D3" w:rsidRDefault="00610FA4" w:rsidP="00610FA4">
            <w:pPr>
              <w:rPr>
                <w:rFonts w:cstheme="minorHAnsi"/>
                <w:sz w:val="24"/>
                <w:szCs w:val="24"/>
              </w:rPr>
            </w:pPr>
            <w:r w:rsidRPr="002014D3">
              <w:rPr>
                <w:rFonts w:cstheme="minorHAnsi"/>
                <w:sz w:val="24"/>
                <w:szCs w:val="24"/>
              </w:rPr>
              <w:t>The teacher will prepare “bags” of peppermint candies for students to choose from and count contents to complete this task. The bags should include varied amounts of candies from 12-120. This task is focusing on 2-digit numbers and the variety of ways using only combinations of tens and ones. The NCDPI Unpacked document shows the example below for three ways of grouping 42.</w:t>
            </w:r>
          </w:p>
          <w:p w:rsidR="00610FA4" w:rsidRPr="002014D3" w:rsidRDefault="00610FA4" w:rsidP="00610FA4">
            <w:pPr>
              <w:rPr>
                <w:rFonts w:cstheme="minorHAnsi"/>
                <w:sz w:val="24"/>
                <w:szCs w:val="24"/>
              </w:rPr>
            </w:pPr>
            <w:r w:rsidRPr="002014D3">
              <w:rPr>
                <w:rFonts w:cstheme="minorHAnsi"/>
                <w:noProof/>
                <w:sz w:val="24"/>
                <w:szCs w:val="24"/>
              </w:rPr>
              <w:drawing>
                <wp:anchor distT="0" distB="0" distL="114300" distR="114300" simplePos="0" relativeHeight="251663360" behindDoc="0" locked="0" layoutInCell="1" allowOverlap="1" wp14:anchorId="0CEEFEB9" wp14:editId="47AEA44C">
                  <wp:simplePos x="0" y="0"/>
                  <wp:positionH relativeFrom="column">
                    <wp:posOffset>34925</wp:posOffset>
                  </wp:positionH>
                  <wp:positionV relativeFrom="paragraph">
                    <wp:posOffset>101600</wp:posOffset>
                  </wp:positionV>
                  <wp:extent cx="4610100" cy="70485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extLst>
                              <a:ext uri="{28A0092B-C50C-407E-A947-70E740481C1C}">
                                <a14:useLocalDpi xmlns:a14="http://schemas.microsoft.com/office/drawing/2010/main" val="0"/>
                              </a:ext>
                            </a:extLst>
                          </a:blip>
                          <a:srcRect l="34630" t="70942" r="26573" b="21643"/>
                          <a:stretch/>
                        </pic:blipFill>
                        <pic:spPr bwMode="auto">
                          <a:xfrm>
                            <a:off x="0" y="0"/>
                            <a:ext cx="46101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014D3">
              <w:rPr>
                <w:rFonts w:cstheme="minorHAnsi"/>
                <w:sz w:val="24"/>
                <w:szCs w:val="24"/>
              </w:rPr>
              <w:t xml:space="preserve">(Teachers may want to model “bundling” with various </w:t>
            </w:r>
            <w:proofErr w:type="spellStart"/>
            <w:r w:rsidRPr="002014D3">
              <w:rPr>
                <w:rFonts w:cstheme="minorHAnsi"/>
                <w:sz w:val="24"/>
                <w:szCs w:val="24"/>
              </w:rPr>
              <w:t>manipulatives</w:t>
            </w:r>
            <w:proofErr w:type="spellEnd"/>
            <w:r w:rsidRPr="002014D3">
              <w:rPr>
                <w:rFonts w:cstheme="minorHAnsi"/>
                <w:sz w:val="24"/>
                <w:szCs w:val="24"/>
              </w:rPr>
              <w:t xml:space="preserve"> such as </w:t>
            </w:r>
            <w:proofErr w:type="spellStart"/>
            <w:r w:rsidRPr="002014D3">
              <w:rPr>
                <w:rFonts w:cstheme="minorHAnsi"/>
                <w:sz w:val="24"/>
                <w:szCs w:val="24"/>
              </w:rPr>
              <w:t>Unifix</w:t>
            </w:r>
            <w:proofErr w:type="spellEnd"/>
            <w:r w:rsidRPr="002014D3">
              <w:rPr>
                <w:rFonts w:cstheme="minorHAnsi"/>
                <w:sz w:val="24"/>
                <w:szCs w:val="24"/>
              </w:rPr>
              <w:t xml:space="preserve"> cubes, base ten blocks, straws or pipe cleaners in lessons prior to this task so students have an option to show not only different combinations, but different visual representations.)</w:t>
            </w:r>
          </w:p>
          <w:p w:rsidR="00D85633" w:rsidRPr="0096692D" w:rsidRDefault="00610FA4" w:rsidP="0096692D">
            <w:pPr>
              <w:rPr>
                <w:rFonts w:cstheme="minorHAnsi"/>
                <w:sz w:val="24"/>
                <w:szCs w:val="24"/>
              </w:rPr>
            </w:pPr>
            <w:r w:rsidRPr="002014D3">
              <w:rPr>
                <w:rFonts w:cstheme="minorHAnsi"/>
                <w:sz w:val="24"/>
                <w:szCs w:val="24"/>
              </w:rPr>
              <w:t>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three different ways using the spaces on the recording sheet. Allow for students to exchange bags from the box to complete the counting of three bags. Students may find the counters helpful to manipulate the grouping prior to drawing the representation. The students will then count to 120 starting with  the total of the last bag they counted (for example – if they had 46 candies in bag three, the student would begin counting at 46 to 120). Teachers will approve the order for the Dollar Tree Shipment.</w:t>
            </w:r>
            <w:bookmarkStart w:id="0" w:name="_GoBack"/>
            <w:bookmarkEnd w:id="0"/>
          </w:p>
        </w:tc>
      </w:tr>
      <w:tr w:rsidR="00D85633" w:rsidTr="0096692D">
        <w:trPr>
          <w:trHeight w:val="1754"/>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 xml:space="preserve">Teacher – performance Task </w:t>
            </w:r>
            <w:r w:rsidR="00522047">
              <w:rPr>
                <w:rFonts w:ascii="Times New Roman" w:hAnsi="Times New Roman" w:cs="Times New Roman"/>
                <w:sz w:val="24"/>
                <w:szCs w:val="24"/>
              </w:rPr>
              <w:t>2</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2. </w:t>
            </w:r>
            <w:r w:rsidR="00522047">
              <w:rPr>
                <w:rFonts w:ascii="Times New Roman" w:hAnsi="Times New Roman" w:cs="Times New Roman"/>
                <w:sz w:val="24"/>
                <w:szCs w:val="24"/>
              </w:rPr>
              <w:t>Missing number pocket chart</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522047">
              <w:rPr>
                <w:rFonts w:ascii="Times New Roman" w:hAnsi="Times New Roman" w:cs="Times New Roman"/>
                <w:sz w:val="24"/>
                <w:szCs w:val="24"/>
              </w:rPr>
              <w:t>Pattern block puzzles</w:t>
            </w:r>
          </w:p>
          <w:p w:rsidR="00EF5AD8" w:rsidRPr="0096692D" w:rsidRDefault="002359B3" w:rsidP="00C45019">
            <w:pPr>
              <w:rPr>
                <w:rFonts w:ascii="Times New Roman" w:hAnsi="Times New Roman" w:cs="Times New Roman"/>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hyperlink r:id="rId16" w:history="1">
              <w:r w:rsidR="00A453AE" w:rsidRPr="0024631A">
                <w:rPr>
                  <w:rStyle w:val="Hyperlink"/>
                  <w:rFonts w:cstheme="minorHAnsi"/>
                  <w:sz w:val="24"/>
                  <w:szCs w:val="24"/>
                </w:rPr>
                <w:t>http://www.softschools.com/math/place_value/games/tens_and_ones/</w:t>
              </w:r>
            </w:hyperlink>
            <w:r w:rsidR="00A21EEF"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96692D">
        <w:trPr>
          <w:trHeight w:val="3104"/>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8C13D7" w:rsidRDefault="008C13D7" w:rsidP="0096692D">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212D7B"/>
    <w:rsid w:val="002216C6"/>
    <w:rsid w:val="00224A5F"/>
    <w:rsid w:val="002359B3"/>
    <w:rsid w:val="00274ACD"/>
    <w:rsid w:val="0028190D"/>
    <w:rsid w:val="002F6D59"/>
    <w:rsid w:val="003700B8"/>
    <w:rsid w:val="00374151"/>
    <w:rsid w:val="003D7D31"/>
    <w:rsid w:val="003E5F34"/>
    <w:rsid w:val="0046319A"/>
    <w:rsid w:val="004B658C"/>
    <w:rsid w:val="00505595"/>
    <w:rsid w:val="0051657B"/>
    <w:rsid w:val="00522047"/>
    <w:rsid w:val="00570FB8"/>
    <w:rsid w:val="005C4CBE"/>
    <w:rsid w:val="00610FA4"/>
    <w:rsid w:val="00643719"/>
    <w:rsid w:val="00661F1D"/>
    <w:rsid w:val="006A0ACD"/>
    <w:rsid w:val="006D1B45"/>
    <w:rsid w:val="0074746E"/>
    <w:rsid w:val="00772235"/>
    <w:rsid w:val="00786C76"/>
    <w:rsid w:val="007B401D"/>
    <w:rsid w:val="007E0A29"/>
    <w:rsid w:val="008B066B"/>
    <w:rsid w:val="008C13D7"/>
    <w:rsid w:val="008C512B"/>
    <w:rsid w:val="008D3622"/>
    <w:rsid w:val="0096692D"/>
    <w:rsid w:val="009B085C"/>
    <w:rsid w:val="00A170E2"/>
    <w:rsid w:val="00A21EEF"/>
    <w:rsid w:val="00A453AE"/>
    <w:rsid w:val="00A67FA5"/>
    <w:rsid w:val="00AA32F0"/>
    <w:rsid w:val="00AE0D20"/>
    <w:rsid w:val="00B51CA8"/>
    <w:rsid w:val="00B6797B"/>
    <w:rsid w:val="00B77E60"/>
    <w:rsid w:val="00BF546B"/>
    <w:rsid w:val="00C05766"/>
    <w:rsid w:val="00C45019"/>
    <w:rsid w:val="00C76419"/>
    <w:rsid w:val="00C92D93"/>
    <w:rsid w:val="00CA2972"/>
    <w:rsid w:val="00CB0E30"/>
    <w:rsid w:val="00CB2DBC"/>
    <w:rsid w:val="00CD1F61"/>
    <w:rsid w:val="00CD5617"/>
    <w:rsid w:val="00D32D3E"/>
    <w:rsid w:val="00D7779B"/>
    <w:rsid w:val="00D85633"/>
    <w:rsid w:val="00D9669A"/>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oftschools.com/math/place_value/games/tens_and_o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oftschools.com/math/place_value/games/tens_and_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0F9E2-9859-4CAF-8FF4-2080493DE956}">
  <ds:schemaRefs>
    <ds:schemaRef ds:uri="http://purl.org/dc/term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3D7C7399-495A-4817-8C8E-A7ED38990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794</Words>
  <Characters>4528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3</cp:revision>
  <dcterms:created xsi:type="dcterms:W3CDTF">2012-06-27T14:52:00Z</dcterms:created>
  <dcterms:modified xsi:type="dcterms:W3CDTF">2012-06-27T19:02:00Z</dcterms:modified>
</cp:coreProperties>
</file>